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C3AAB8">
      <w:pPr>
        <w:bidi w:val="0"/>
        <w:ind w:left="0" w:leftChars="0" w:firstLine="0" w:firstLineChars="0"/>
        <w:jc w:val="both"/>
        <w:rPr>
          <w:rFonts w:hint="eastAsia"/>
          <w:b/>
          <w:bCs/>
          <w:sz w:val="24"/>
          <w:szCs w:val="24"/>
          <w:highlight w:val="none"/>
          <w:lang w:eastAsia="zh-CN"/>
        </w:rPr>
      </w:pPr>
      <w:r>
        <w:rPr>
          <w:rFonts w:hint="eastAsia"/>
          <w:b/>
          <w:bCs/>
          <w:sz w:val="24"/>
          <w:szCs w:val="24"/>
          <w:highlight w:val="none"/>
          <w:lang w:eastAsia="zh-CN"/>
        </w:rPr>
        <w:t>附件</w:t>
      </w:r>
      <w:r>
        <w:rPr>
          <w:rFonts w:hint="eastAsia"/>
          <w:b/>
          <w:bCs/>
          <w:sz w:val="24"/>
          <w:szCs w:val="24"/>
          <w:highlight w:val="none"/>
          <w:lang w:val="en-US" w:eastAsia="zh-CN"/>
        </w:rPr>
        <w:t>1</w:t>
      </w:r>
      <w:r>
        <w:rPr>
          <w:rFonts w:hint="eastAsia"/>
          <w:b/>
          <w:bCs/>
          <w:sz w:val="24"/>
          <w:szCs w:val="24"/>
          <w:highlight w:val="none"/>
          <w:lang w:eastAsia="zh-CN"/>
        </w:rPr>
        <w:t>：</w:t>
      </w:r>
    </w:p>
    <w:p w14:paraId="629A2A66">
      <w:pPr>
        <w:bidi w:val="0"/>
        <w:jc w:val="center"/>
        <w:rPr>
          <w:rFonts w:hint="eastAsia"/>
          <w:b/>
          <w:bCs/>
          <w:sz w:val="24"/>
          <w:szCs w:val="24"/>
          <w:highlight w:val="none"/>
          <w:lang w:eastAsia="zh-CN"/>
        </w:rPr>
      </w:pPr>
    </w:p>
    <w:p w14:paraId="66572971">
      <w:pPr>
        <w:bidi w:val="0"/>
        <w:jc w:val="center"/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Cs w:val="21"/>
          <w:highlight w:val="none"/>
          <w:lang w:eastAsia="zh-CN"/>
        </w:rPr>
      </w:pPr>
      <w:r>
        <w:rPr>
          <w:rFonts w:hint="eastAsia"/>
          <w:b/>
          <w:bCs/>
          <w:sz w:val="24"/>
          <w:szCs w:val="24"/>
          <w:highlight w:val="none"/>
          <w:lang w:eastAsia="zh-CN"/>
        </w:rPr>
        <w:t>供应商资格声明函</w:t>
      </w:r>
    </w:p>
    <w:p w14:paraId="3936F02D">
      <w:pPr>
        <w:ind w:firstLine="420" w:firstLineChars="200"/>
        <w:jc w:val="both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</w:pPr>
    </w:p>
    <w:p w14:paraId="1B63879F">
      <w:pPr>
        <w:ind w:firstLine="420" w:firstLineChars="200"/>
        <w:jc w:val="both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  <w:t>我方自愿参加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  <w:u w:val="thick"/>
          <w:lang w:val="en-US" w:eastAsia="zh-CN"/>
        </w:rPr>
        <w:t xml:space="preserve"> （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  <w:u w:val="thick"/>
          <w:lang w:eastAsia="zh-CN"/>
        </w:rPr>
        <w:t>采购项目名称/采购包名称）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  <w:u w:val="thick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  <w:t>（采购项目编号：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  <w:u w:val="thick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  <w:t>）的政府采购活动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  <w:lang w:eastAsia="zh-CN"/>
        </w:rPr>
        <w:t>。</w:t>
      </w:r>
    </w:p>
    <w:p w14:paraId="5EAE6DC1">
      <w:pPr>
        <w:ind w:firstLine="420" w:firstLineChars="200"/>
        <w:jc w:val="both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  <w:lang w:eastAsia="zh-CN"/>
        </w:rPr>
        <w:t>一、我方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  <w:t>郑重承诺符合《中华人民共和国政府采购法》第二十二条第一款第（二）项、第（三）项、第（四）项、第（五）项规定条件，具体包括：</w:t>
      </w:r>
    </w:p>
    <w:p w14:paraId="7067D34F">
      <w:pPr>
        <w:ind w:firstLineChars="200"/>
        <w:jc w:val="both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  <w:t>1.具有良好的商业信誉和健全的财务会计制度；</w:t>
      </w:r>
    </w:p>
    <w:p w14:paraId="59707A49">
      <w:pPr>
        <w:ind w:firstLineChars="200"/>
        <w:jc w:val="both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  <w:t>2.具有履行合同所必需的设备和专业技术能力；</w:t>
      </w:r>
    </w:p>
    <w:p w14:paraId="7D128D84">
      <w:pPr>
        <w:ind w:firstLineChars="200"/>
        <w:jc w:val="both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  <w:t>3.具有依法缴纳税收和社会保障资金的良好记录；</w:t>
      </w:r>
    </w:p>
    <w:p w14:paraId="3F0D0F48">
      <w:pPr>
        <w:ind w:firstLineChars="200"/>
        <w:jc w:val="both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  <w:t>4.参加政府采购活动前三年内，在经营活动中没有重大违法记录。</w:t>
      </w:r>
    </w:p>
    <w:p w14:paraId="0EDFD71E">
      <w:pPr>
        <w:ind w:firstLine="420" w:firstLineChars="200"/>
        <w:jc w:val="both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  <w:t>我方对上述承诺的真实性负责，在评审环节结束后，自愿接受采购单位(采购代理机构)的检查核验，配合提供相关证明材料，证明符合《中华人民共和国政府采购法》规定的供应商基本资格条件。如有虚假，将依法承担相应法律责任。</w:t>
      </w:r>
    </w:p>
    <w:p w14:paraId="23568CD5">
      <w:pPr>
        <w:ind w:firstLine="420" w:firstLineChars="200"/>
        <w:jc w:val="both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  <w:t>特此承诺。</w:t>
      </w:r>
    </w:p>
    <w:p w14:paraId="073485C2">
      <w:pPr>
        <w:jc w:val="right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  <w:t>供应商名称（公章）：</w:t>
      </w:r>
    </w:p>
    <w:p w14:paraId="7D26AFD9">
      <w:pPr>
        <w:jc w:val="right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  <w:t>日期：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  <w:t>年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  <w:t>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  <w:t>日</w:t>
      </w:r>
    </w:p>
    <w:p w14:paraId="7907D3E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bidi w:val="0"/>
        <w:snapToGrid w:val="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</w:rPr>
        <w:t>备注：</w:t>
      </w:r>
    </w:p>
    <w:p w14:paraId="5508B0C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ind w:left="0" w:firstLine="42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</w:rPr>
        <w:t>本声明函必须提供且内容不得擅自删改，否则视为无效投标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lang w:eastAsia="zh-CN"/>
        </w:rPr>
        <w:t>（响应）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</w:rPr>
        <w:t>。</w:t>
      </w:r>
    </w:p>
    <w:p w14:paraId="5BBBE87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ind w:left="0" w:firstLine="42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</w:rPr>
        <w:t>本声明函如有虚假或与事实不符的，作无效投标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lang w:eastAsia="zh-CN"/>
        </w:rPr>
        <w:t>（响应）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</w:rPr>
        <w:t>处理。</w:t>
      </w:r>
    </w:p>
    <w:p w14:paraId="28D4D388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 w:val="0"/>
        <w:overflowPunct/>
        <w:topLinePunct w:val="0"/>
        <w:bidi w:val="0"/>
        <w:spacing w:before="0" w:after="0"/>
        <w:ind w:left="0" w:firstLine="42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lang w:eastAsia="zh-CN"/>
        </w:rPr>
        <w:t>除上述承诺函外，供应商应按采购公告的要求配合提供相应的证明材料。</w:t>
      </w:r>
    </w:p>
    <w:p w14:paraId="08A4387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 w:val="0"/>
        <w:overflowPunct/>
        <w:topLinePunct w:val="0"/>
        <w:bidi w:val="0"/>
        <w:ind w:left="0" w:firstLine="42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  <w:t>接受联合体且为联合体响应的，联合体各方可共同出具一份《</w:t>
      </w:r>
      <w:r>
        <w:rPr>
          <w:rFonts w:hint="eastAsia" w:ascii="宋体" w:hAnsi="宋体" w:cs="宋体"/>
          <w:b w:val="0"/>
          <w:bCs w:val="0"/>
          <w:i w:val="0"/>
          <w:iCs w:val="0"/>
          <w:sz w:val="21"/>
          <w:szCs w:val="21"/>
          <w:highlight w:val="none"/>
          <w:lang w:eastAsia="zh-CN"/>
        </w:rPr>
        <w:t>供应商资格声明函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  <w:t>》（由联合体各方共同盖章，或仅联合体牵头方盖章），或联合体各方分别盖章出具《</w:t>
      </w:r>
      <w:r>
        <w:rPr>
          <w:rFonts w:hint="eastAsia" w:ascii="宋体" w:hAnsi="宋体" w:cs="宋体"/>
          <w:b w:val="0"/>
          <w:bCs w:val="0"/>
          <w:i w:val="0"/>
          <w:iCs w:val="0"/>
          <w:sz w:val="21"/>
          <w:szCs w:val="21"/>
          <w:highlight w:val="none"/>
          <w:lang w:eastAsia="zh-CN"/>
        </w:rPr>
        <w:t>供应商资格声明函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  <w:t>》。</w:t>
      </w:r>
    </w:p>
    <w:p w14:paraId="0C9C5D6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 w:val="0"/>
        <w:overflowPunct/>
        <w:topLinePunct w:val="0"/>
        <w:bidi w:val="0"/>
        <w:ind w:left="0" w:firstLine="42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  <w:t>采用“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  <w:lang w:eastAsia="zh-CN"/>
        </w:rPr>
        <w:t>合同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  <w:t>分包形式”预留份额专门面向中小企业的项目，仅须直接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  <w:lang w:eastAsia="zh-CN"/>
        </w:rPr>
        <w:t>参与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  <w:t>投标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  <w:lang w:eastAsia="zh-CN"/>
        </w:rPr>
        <w:t>（响应）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highlight w:val="none"/>
        </w:rPr>
        <w:t>的供应商提供，接受分包的单位无须提供</w:t>
      </w:r>
    </w:p>
    <w:p w14:paraId="24FF2E8D">
      <w:r>
        <w:br w:type="page"/>
      </w:r>
    </w:p>
    <w:p w14:paraId="42141AD1">
      <w:pPr>
        <w:bidi w:val="0"/>
        <w:ind w:left="0" w:leftChars="0" w:firstLine="0" w:firstLineChars="0"/>
        <w:jc w:val="both"/>
        <w:rPr>
          <w:rFonts w:hint="eastAsia"/>
          <w:b/>
          <w:bCs/>
          <w:sz w:val="24"/>
          <w:szCs w:val="24"/>
          <w:highlight w:val="none"/>
          <w:lang w:eastAsia="zh-CN"/>
        </w:rPr>
      </w:pPr>
      <w:r>
        <w:rPr>
          <w:rFonts w:hint="eastAsia"/>
          <w:b/>
          <w:bCs/>
          <w:sz w:val="24"/>
          <w:szCs w:val="24"/>
          <w:highlight w:val="none"/>
          <w:lang w:eastAsia="zh-CN"/>
        </w:rPr>
        <w:t>附件</w:t>
      </w:r>
      <w:r>
        <w:rPr>
          <w:rFonts w:hint="eastAsia"/>
          <w:b/>
          <w:bCs/>
          <w:sz w:val="24"/>
          <w:szCs w:val="24"/>
          <w:highlight w:val="none"/>
          <w:lang w:val="en-US" w:eastAsia="zh-CN"/>
        </w:rPr>
        <w:t>2</w:t>
      </w:r>
      <w:r>
        <w:rPr>
          <w:rFonts w:hint="eastAsia"/>
          <w:b/>
          <w:bCs/>
          <w:sz w:val="24"/>
          <w:szCs w:val="24"/>
          <w:highlight w:val="none"/>
          <w:lang w:eastAsia="zh-CN"/>
        </w:rPr>
        <w:t>：</w:t>
      </w:r>
    </w:p>
    <w:p w14:paraId="0108D134">
      <w:pPr>
        <w:pStyle w:val="5"/>
        <w:jc w:val="left"/>
        <w:rPr>
          <w:b/>
          <w:sz w:val="21"/>
        </w:rPr>
      </w:pPr>
    </w:p>
    <w:p w14:paraId="247BA6C6">
      <w:pPr>
        <w:pStyle w:val="5"/>
        <w:jc w:val="left"/>
        <w:rPr>
          <w:b/>
          <w:sz w:val="21"/>
        </w:rPr>
      </w:pPr>
    </w:p>
    <w:p w14:paraId="60DFE087">
      <w:pPr>
        <w:pStyle w:val="5"/>
        <w:jc w:val="center"/>
        <w:rPr>
          <w:rFonts w:hint="eastAsia" w:eastAsiaTheme="minorEastAsia"/>
          <w:b/>
          <w:sz w:val="21"/>
          <w:lang w:eastAsia="zh-CN"/>
        </w:rPr>
      </w:pPr>
      <w:r>
        <w:rPr>
          <w:rFonts w:hint="eastAsia"/>
          <w:b/>
          <w:sz w:val="21"/>
          <w:lang w:eastAsia="zh-CN"/>
        </w:rPr>
        <w:t>报价明细表</w:t>
      </w:r>
    </w:p>
    <w:tbl>
      <w:tblPr>
        <w:tblStyle w:val="3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0"/>
        <w:gridCol w:w="2325"/>
        <w:gridCol w:w="1185"/>
        <w:gridCol w:w="710"/>
        <w:gridCol w:w="745"/>
        <w:gridCol w:w="664"/>
        <w:gridCol w:w="560"/>
        <w:gridCol w:w="843"/>
        <w:gridCol w:w="854"/>
      </w:tblGrid>
      <w:tr w14:paraId="2278109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B21B4EA">
            <w:pPr>
              <w:pStyle w:val="5"/>
              <w:jc w:val="center"/>
            </w:pPr>
            <w:r>
              <w:rPr>
                <w:b/>
                <w:sz w:val="21"/>
              </w:rPr>
              <w:t>序号</w:t>
            </w:r>
          </w:p>
        </w:tc>
        <w:tc>
          <w:tcPr>
            <w:tcW w:w="23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4ED36C">
            <w:pPr>
              <w:pStyle w:val="5"/>
              <w:jc w:val="center"/>
              <w:rPr>
                <w:rFonts w:hint="eastAsia" w:eastAsiaTheme="minorEastAsia"/>
                <w:b/>
                <w:sz w:val="21"/>
                <w:lang w:eastAsia="zh-CN"/>
              </w:rPr>
            </w:pPr>
            <w:r>
              <w:rPr>
                <w:rFonts w:hint="eastAsia"/>
                <w:b/>
                <w:sz w:val="21"/>
                <w:lang w:eastAsia="zh-CN"/>
              </w:rPr>
              <w:t>品名</w:t>
            </w:r>
          </w:p>
        </w:tc>
        <w:tc>
          <w:tcPr>
            <w:tcW w:w="118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6A7E3C2">
            <w:pPr>
              <w:pStyle w:val="5"/>
              <w:jc w:val="center"/>
            </w:pPr>
            <w:r>
              <w:rPr>
                <w:b/>
                <w:sz w:val="21"/>
              </w:rPr>
              <w:t>规格型号</w:t>
            </w:r>
          </w:p>
        </w:tc>
        <w:tc>
          <w:tcPr>
            <w:tcW w:w="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BD6293B">
            <w:pPr>
              <w:pStyle w:val="5"/>
              <w:jc w:val="center"/>
            </w:pPr>
            <w:r>
              <w:rPr>
                <w:b/>
                <w:sz w:val="21"/>
              </w:rPr>
              <w:t>品牌</w:t>
            </w:r>
          </w:p>
        </w:tc>
        <w:tc>
          <w:tcPr>
            <w:tcW w:w="7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A877E3C">
            <w:pPr>
              <w:pStyle w:val="5"/>
              <w:jc w:val="center"/>
            </w:pPr>
            <w:r>
              <w:rPr>
                <w:b/>
                <w:sz w:val="21"/>
              </w:rPr>
              <w:t>制造商名称</w:t>
            </w:r>
          </w:p>
        </w:tc>
        <w:tc>
          <w:tcPr>
            <w:tcW w:w="66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78677F2">
            <w:pPr>
              <w:pStyle w:val="5"/>
              <w:jc w:val="center"/>
            </w:pPr>
            <w:r>
              <w:rPr>
                <w:b/>
                <w:sz w:val="21"/>
              </w:rPr>
              <w:t>产地</w:t>
            </w:r>
          </w:p>
        </w:tc>
        <w:tc>
          <w:tcPr>
            <w:tcW w:w="5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CBFCF62">
            <w:pPr>
              <w:pStyle w:val="5"/>
              <w:jc w:val="center"/>
            </w:pPr>
            <w:r>
              <w:rPr>
                <w:b/>
                <w:sz w:val="21"/>
              </w:rPr>
              <w:t>数量</w:t>
            </w:r>
          </w:p>
        </w:tc>
        <w:tc>
          <w:tcPr>
            <w:tcW w:w="84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56FFF29">
            <w:pPr>
              <w:pStyle w:val="5"/>
              <w:jc w:val="center"/>
            </w:pPr>
            <w:r>
              <w:rPr>
                <w:b/>
                <w:sz w:val="21"/>
              </w:rPr>
              <w:t>单价（元）</w:t>
            </w:r>
          </w:p>
        </w:tc>
        <w:tc>
          <w:tcPr>
            <w:tcW w:w="85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0EF617E">
            <w:pPr>
              <w:pStyle w:val="5"/>
              <w:jc w:val="center"/>
            </w:pPr>
            <w:r>
              <w:rPr>
                <w:b/>
                <w:sz w:val="21"/>
              </w:rPr>
              <w:t>合计（元）</w:t>
            </w:r>
          </w:p>
        </w:tc>
      </w:tr>
      <w:tr w14:paraId="18CACA7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0D078EC">
            <w:pPr>
              <w:pStyle w:val="5"/>
              <w:jc w:val="center"/>
            </w:pPr>
            <w:r>
              <w:rPr>
                <w:sz w:val="21"/>
              </w:rPr>
              <w:t>1.</w:t>
            </w:r>
          </w:p>
        </w:tc>
        <w:tc>
          <w:tcPr>
            <w:tcW w:w="23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2E56CA7">
            <w:pPr>
              <w:pStyle w:val="5"/>
              <w:jc w:val="center"/>
            </w:pPr>
          </w:p>
        </w:tc>
        <w:tc>
          <w:tcPr>
            <w:tcW w:w="1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A34402"/>
        </w:tc>
        <w:tc>
          <w:tcPr>
            <w:tcW w:w="7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3D20E6C"/>
        </w:tc>
        <w:tc>
          <w:tcPr>
            <w:tcW w:w="7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18130B"/>
        </w:tc>
        <w:tc>
          <w:tcPr>
            <w:tcW w:w="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271C31"/>
        </w:tc>
        <w:tc>
          <w:tcPr>
            <w:tcW w:w="5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9828133"/>
        </w:tc>
        <w:tc>
          <w:tcPr>
            <w:tcW w:w="8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4776CF2"/>
        </w:tc>
        <w:tc>
          <w:tcPr>
            <w:tcW w:w="8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0216FB"/>
        </w:tc>
      </w:tr>
      <w:tr w14:paraId="5D65B27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A8C217F">
            <w:pPr>
              <w:pStyle w:val="5"/>
              <w:jc w:val="center"/>
            </w:pPr>
            <w:r>
              <w:rPr>
                <w:sz w:val="21"/>
              </w:rPr>
              <w:t>2.</w:t>
            </w:r>
          </w:p>
        </w:tc>
        <w:tc>
          <w:tcPr>
            <w:tcW w:w="23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AFF249E">
            <w:pPr>
              <w:pStyle w:val="5"/>
              <w:jc w:val="center"/>
            </w:pPr>
          </w:p>
        </w:tc>
        <w:tc>
          <w:tcPr>
            <w:tcW w:w="1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9DAB17"/>
        </w:tc>
        <w:tc>
          <w:tcPr>
            <w:tcW w:w="7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CBB231C"/>
        </w:tc>
        <w:tc>
          <w:tcPr>
            <w:tcW w:w="7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FAC1FE1"/>
        </w:tc>
        <w:tc>
          <w:tcPr>
            <w:tcW w:w="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13BBBA"/>
        </w:tc>
        <w:tc>
          <w:tcPr>
            <w:tcW w:w="5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55A31E"/>
        </w:tc>
        <w:tc>
          <w:tcPr>
            <w:tcW w:w="8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390646C"/>
        </w:tc>
        <w:tc>
          <w:tcPr>
            <w:tcW w:w="8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85C706"/>
        </w:tc>
      </w:tr>
      <w:tr w14:paraId="65E5645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F52736">
            <w:pPr>
              <w:pStyle w:val="5"/>
              <w:jc w:val="center"/>
            </w:pPr>
            <w:r>
              <w:rPr>
                <w:sz w:val="21"/>
              </w:rPr>
              <w:t>3.</w:t>
            </w:r>
          </w:p>
        </w:tc>
        <w:tc>
          <w:tcPr>
            <w:tcW w:w="23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E2CA5C">
            <w:pPr>
              <w:pStyle w:val="5"/>
              <w:jc w:val="center"/>
            </w:pPr>
          </w:p>
        </w:tc>
        <w:tc>
          <w:tcPr>
            <w:tcW w:w="1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B7710DE"/>
        </w:tc>
        <w:tc>
          <w:tcPr>
            <w:tcW w:w="7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3F92E5"/>
        </w:tc>
        <w:tc>
          <w:tcPr>
            <w:tcW w:w="7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B7AD0F0"/>
        </w:tc>
        <w:tc>
          <w:tcPr>
            <w:tcW w:w="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D2FEBCC"/>
        </w:tc>
        <w:tc>
          <w:tcPr>
            <w:tcW w:w="5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5235F81"/>
        </w:tc>
        <w:tc>
          <w:tcPr>
            <w:tcW w:w="8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1399A25"/>
        </w:tc>
        <w:tc>
          <w:tcPr>
            <w:tcW w:w="8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E266542"/>
        </w:tc>
      </w:tr>
      <w:tr w14:paraId="1529096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D5B2D42">
            <w:pPr>
              <w:pStyle w:val="5"/>
              <w:jc w:val="center"/>
            </w:pPr>
            <w:r>
              <w:rPr>
                <w:sz w:val="21"/>
              </w:rPr>
              <w:t>……</w:t>
            </w:r>
          </w:p>
        </w:tc>
        <w:tc>
          <w:tcPr>
            <w:tcW w:w="23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08DD421">
            <w:pPr>
              <w:pStyle w:val="5"/>
              <w:jc w:val="center"/>
            </w:pPr>
          </w:p>
        </w:tc>
        <w:tc>
          <w:tcPr>
            <w:tcW w:w="118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A792508"/>
        </w:tc>
        <w:tc>
          <w:tcPr>
            <w:tcW w:w="7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76A0FB5"/>
        </w:tc>
        <w:tc>
          <w:tcPr>
            <w:tcW w:w="7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40495FE"/>
        </w:tc>
        <w:tc>
          <w:tcPr>
            <w:tcW w:w="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3FFCE2C"/>
        </w:tc>
        <w:tc>
          <w:tcPr>
            <w:tcW w:w="5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8C6B6F9"/>
        </w:tc>
        <w:tc>
          <w:tcPr>
            <w:tcW w:w="8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850CE67"/>
        </w:tc>
        <w:tc>
          <w:tcPr>
            <w:tcW w:w="8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B8BEC1C"/>
        </w:tc>
      </w:tr>
      <w:tr w14:paraId="3DC9754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6" w:type="dxa"/>
            <w:gridSpan w:val="9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947B3F7">
            <w:pPr>
              <w:pStyle w:val="5"/>
              <w:jc w:val="center"/>
              <w:rPr>
                <w:b/>
                <w:sz w:val="21"/>
                <w:u w:val="single"/>
              </w:rPr>
            </w:pPr>
            <w:r>
              <w:rPr>
                <w:b/>
                <w:sz w:val="21"/>
                <w:u w:val="single"/>
              </w:rPr>
              <w:t>合计总额：¥          元  大写：人民币          元整</w:t>
            </w:r>
          </w:p>
        </w:tc>
      </w:tr>
    </w:tbl>
    <w:p w14:paraId="2A902CA9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注：</w:t>
      </w:r>
    </w:p>
    <w:p w14:paraId="1F05E1C5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1、投标人应按照采购文件第二章“二、项目采购要求”“（一）采购内容清单”的内容填写对应内容。供应商在此表中漏报、少报的费用，均视为已包含在响应总价中，采购人无须再支付响应总价之外的任何费用，或承担任何责任。</w:t>
      </w:r>
    </w:p>
    <w:p w14:paraId="6E2F7DCD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2、投标总价须与《开标一览表》的投标总报价保持一致，内容应与响应文件中数量、价格等相关产品信息保持真实一致。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1E712C"/>
    <w:multiLevelType w:val="multilevel"/>
    <w:tmpl w:val="271E712C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DBFA9E7B"/>
    <w:rsid w:val="02323F9A"/>
    <w:rsid w:val="1B1A6FE6"/>
    <w:rsid w:val="34750972"/>
    <w:rsid w:val="4C03562B"/>
    <w:rsid w:val="50136AF0"/>
    <w:rsid w:val="8EFF1777"/>
    <w:rsid w:val="DBFA9E7B"/>
    <w:rsid w:val="FFED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wordWrap w:val="0"/>
      <w:spacing w:line="360" w:lineRule="auto"/>
      <w:ind w:firstLine="420" w:firstLineChars="200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783</Words>
  <Characters>790</Characters>
  <Lines>0</Lines>
  <Paragraphs>0</Paragraphs>
  <TotalTime>3</TotalTime>
  <ScaleCrop>false</ScaleCrop>
  <LinksUpToDate>false</LinksUpToDate>
  <CharactersWithSpaces>836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2025-11-02T22:05:00Z</dcterms:created>
  <dc:creator>华伦</dc:creator>
  <cp:lastModifiedBy>华伦</cp:lastModifiedBy>
  <dcterms:modified xsi:type="dcterms:W3CDTF">2025-11-04T06:51:56Z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7B89EB3BEBEB7533AEF40669EB31EE3D_41</vt:lpwstr>
  </property>
  <property fmtid="{D5CDD505-2E9C-101B-9397-08002B2CF9AE}" pid="4" name="KSOTemplateDocerSaveRecord">
    <vt:lpwstr>eyJoZGlkIjoiN2E5MzZkYTM1ZTc0NzRmNDYwZjc3MDQxOTNhY2E2OTciLCJ1c2VySWQiOiIxMjEwMjk2NTM0In0=</vt:lpwstr>
  </property>
</Properties>
</file>